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6062" w:rsidRDefault="005D6062" w:rsidP="005D6062">
      <w:pPr>
        <w:jc w:val="center"/>
        <w:rPr>
          <w:b/>
          <w:bCs/>
          <w:sz w:val="28"/>
        </w:rPr>
      </w:pPr>
    </w:p>
    <w:p w:rsidR="0077732F" w:rsidRDefault="0077732F" w:rsidP="005D6062">
      <w:pPr>
        <w:jc w:val="center"/>
        <w:rPr>
          <w:b/>
          <w:bCs/>
          <w:sz w:val="28"/>
        </w:rPr>
      </w:pPr>
    </w:p>
    <w:p w:rsidR="0077732F" w:rsidRDefault="0077732F" w:rsidP="005D6062">
      <w:pPr>
        <w:jc w:val="center"/>
        <w:rPr>
          <w:b/>
          <w:bCs/>
          <w:sz w:val="28"/>
          <w:lang w:val="ky-KG"/>
        </w:rPr>
      </w:pPr>
    </w:p>
    <w:p w:rsidR="0077732F" w:rsidRDefault="0077732F" w:rsidP="005D6062">
      <w:pPr>
        <w:jc w:val="center"/>
        <w:rPr>
          <w:b/>
          <w:bCs/>
          <w:sz w:val="28"/>
          <w:lang w:val="ky-KG"/>
        </w:rPr>
      </w:pPr>
    </w:p>
    <w:p w:rsidR="00E222C7" w:rsidRDefault="00E222C7" w:rsidP="005D6062">
      <w:pPr>
        <w:jc w:val="center"/>
        <w:rPr>
          <w:b/>
          <w:bCs/>
          <w:sz w:val="28"/>
          <w:lang w:val="ky-KG"/>
        </w:rPr>
      </w:pPr>
    </w:p>
    <w:p w:rsidR="00E222C7" w:rsidRDefault="00E222C7" w:rsidP="005D6062">
      <w:pPr>
        <w:jc w:val="center"/>
        <w:rPr>
          <w:b/>
          <w:bCs/>
          <w:sz w:val="28"/>
          <w:lang w:val="ky-KG"/>
        </w:rPr>
      </w:pPr>
    </w:p>
    <w:p w:rsidR="00E222C7" w:rsidRPr="0077732F" w:rsidRDefault="00E222C7" w:rsidP="005D6062">
      <w:pPr>
        <w:jc w:val="center"/>
        <w:rPr>
          <w:b/>
          <w:bCs/>
          <w:sz w:val="28"/>
          <w:lang w:val="ky-KG"/>
        </w:rPr>
      </w:pPr>
    </w:p>
    <w:p w:rsidR="00E222C7" w:rsidRDefault="00E222C7" w:rsidP="005D6062">
      <w:pPr>
        <w:jc w:val="center"/>
        <w:rPr>
          <w:b/>
          <w:bCs/>
          <w:sz w:val="28"/>
        </w:rPr>
      </w:pPr>
    </w:p>
    <w:p w:rsidR="00E222C7" w:rsidRDefault="00E222C7" w:rsidP="005D6062">
      <w:pPr>
        <w:jc w:val="center"/>
        <w:rPr>
          <w:b/>
          <w:bCs/>
          <w:sz w:val="28"/>
        </w:rPr>
      </w:pPr>
    </w:p>
    <w:p w:rsidR="00E222C7" w:rsidRDefault="00E222C7" w:rsidP="005D6062">
      <w:pPr>
        <w:jc w:val="center"/>
        <w:rPr>
          <w:b/>
          <w:bCs/>
          <w:sz w:val="28"/>
        </w:rPr>
      </w:pPr>
    </w:p>
    <w:p w:rsidR="008A2FDA" w:rsidRDefault="008A2FDA" w:rsidP="005D6062">
      <w:pPr>
        <w:jc w:val="center"/>
        <w:rPr>
          <w:b/>
          <w:bCs/>
          <w:sz w:val="28"/>
        </w:rPr>
      </w:pPr>
    </w:p>
    <w:p w:rsidR="00E222C7" w:rsidRDefault="00E222C7" w:rsidP="005D6062">
      <w:pPr>
        <w:jc w:val="center"/>
        <w:rPr>
          <w:b/>
          <w:bCs/>
          <w:sz w:val="28"/>
        </w:rPr>
      </w:pPr>
    </w:p>
    <w:p w:rsidR="005D6062" w:rsidRPr="00A47ED1" w:rsidRDefault="005D6062" w:rsidP="005D6062">
      <w:pPr>
        <w:jc w:val="center"/>
        <w:rPr>
          <w:b/>
          <w:sz w:val="28"/>
          <w:szCs w:val="28"/>
        </w:rPr>
      </w:pPr>
      <w:r>
        <w:rPr>
          <w:b/>
          <w:bCs/>
          <w:sz w:val="28"/>
        </w:rPr>
        <w:t xml:space="preserve">Об утверждении </w:t>
      </w:r>
      <w:r w:rsidR="006F2F97">
        <w:rPr>
          <w:b/>
          <w:bCs/>
          <w:sz w:val="28"/>
        </w:rPr>
        <w:t xml:space="preserve">Порядка </w:t>
      </w:r>
    </w:p>
    <w:p w:rsidR="005D6062" w:rsidRPr="00A47ED1" w:rsidRDefault="005D6062" w:rsidP="005D6062">
      <w:pPr>
        <w:pStyle w:val="a5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  <w:lang w:val="ru-RU"/>
        </w:rPr>
      </w:pPr>
      <w:r w:rsidRPr="00A47ED1">
        <w:rPr>
          <w:rFonts w:ascii="Times New Roman" w:hAnsi="Times New Roman"/>
          <w:b/>
          <w:sz w:val="28"/>
          <w:szCs w:val="28"/>
          <w:lang w:val="ru-RU"/>
        </w:rPr>
        <w:t>оценк</w:t>
      </w:r>
      <w:r w:rsidR="006F2F97">
        <w:rPr>
          <w:rFonts w:ascii="Times New Roman" w:hAnsi="Times New Roman"/>
          <w:b/>
          <w:sz w:val="28"/>
          <w:szCs w:val="28"/>
          <w:lang w:val="ru-RU"/>
        </w:rPr>
        <w:t>и</w:t>
      </w:r>
      <w:r w:rsidRPr="00A47ED1">
        <w:rPr>
          <w:rFonts w:ascii="Times New Roman" w:hAnsi="Times New Roman"/>
          <w:b/>
          <w:sz w:val="28"/>
          <w:szCs w:val="28"/>
          <w:lang w:val="ru-RU"/>
        </w:rPr>
        <w:t xml:space="preserve"> ущерба</w:t>
      </w:r>
      <w:r w:rsidR="0077732F">
        <w:rPr>
          <w:rFonts w:ascii="Times New Roman" w:hAnsi="Times New Roman"/>
          <w:b/>
          <w:sz w:val="28"/>
          <w:szCs w:val="28"/>
          <w:lang w:val="ru-RU"/>
        </w:rPr>
        <w:t xml:space="preserve"> от чрезвычайных ситуаций </w:t>
      </w:r>
    </w:p>
    <w:p w:rsidR="005D6062" w:rsidRDefault="005D6062" w:rsidP="005D6062">
      <w:pPr>
        <w:rPr>
          <w:sz w:val="28"/>
          <w:szCs w:val="28"/>
        </w:rPr>
      </w:pPr>
    </w:p>
    <w:p w:rsidR="00B65CB3" w:rsidRDefault="00B65CB3" w:rsidP="005D6062">
      <w:pPr>
        <w:pStyle w:val="a5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5D6062" w:rsidRPr="005D6062" w:rsidRDefault="005D6062" w:rsidP="005D6062">
      <w:pPr>
        <w:pStyle w:val="a5"/>
        <w:spacing w:after="0" w:line="240" w:lineRule="auto"/>
        <w:ind w:left="0" w:firstLine="720"/>
        <w:jc w:val="both"/>
        <w:rPr>
          <w:rFonts w:ascii="Times New Roman" w:hAnsi="Times New Roman"/>
          <w:bCs/>
          <w:sz w:val="28"/>
          <w:lang w:val="ru-RU"/>
        </w:rPr>
      </w:pPr>
      <w:r w:rsidRPr="005D6062">
        <w:rPr>
          <w:rFonts w:ascii="Times New Roman" w:hAnsi="Times New Roman"/>
          <w:sz w:val="28"/>
          <w:szCs w:val="28"/>
          <w:lang w:val="ky-KG"/>
        </w:rPr>
        <w:t xml:space="preserve">В целях </w:t>
      </w:r>
      <w:r w:rsidR="00E222C7">
        <w:rPr>
          <w:rFonts w:ascii="Times New Roman" w:hAnsi="Times New Roman"/>
          <w:sz w:val="28"/>
          <w:szCs w:val="28"/>
          <w:lang w:val="ky-KG"/>
        </w:rPr>
        <w:t xml:space="preserve">проведения </w:t>
      </w:r>
      <w:r w:rsidRPr="005D6062">
        <w:rPr>
          <w:rFonts w:ascii="Times New Roman" w:hAnsi="Times New Roman"/>
          <w:sz w:val="28"/>
          <w:szCs w:val="28"/>
          <w:lang w:val="ru-RU"/>
        </w:rPr>
        <w:t>едино</w:t>
      </w:r>
      <w:r w:rsidR="00FD25D0">
        <w:rPr>
          <w:rFonts w:ascii="Times New Roman" w:hAnsi="Times New Roman"/>
          <w:sz w:val="28"/>
          <w:szCs w:val="28"/>
          <w:lang w:val="ru-RU"/>
        </w:rPr>
        <w:t>й</w:t>
      </w:r>
      <w:r w:rsidRPr="005D6062">
        <w:rPr>
          <w:rFonts w:ascii="Times New Roman" w:hAnsi="Times New Roman"/>
          <w:sz w:val="28"/>
          <w:szCs w:val="28"/>
          <w:lang w:val="ru-RU"/>
        </w:rPr>
        <w:t xml:space="preserve"> оценк</w:t>
      </w:r>
      <w:r w:rsidR="00FD25D0">
        <w:rPr>
          <w:rFonts w:ascii="Times New Roman" w:hAnsi="Times New Roman"/>
          <w:sz w:val="28"/>
          <w:szCs w:val="28"/>
          <w:lang w:val="ru-RU"/>
        </w:rPr>
        <w:t>и</w:t>
      </w:r>
      <w:r w:rsidRPr="005D606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7732F">
        <w:rPr>
          <w:rFonts w:ascii="Times New Roman" w:hAnsi="Times New Roman"/>
          <w:sz w:val="28"/>
          <w:szCs w:val="28"/>
          <w:lang w:val="ru-RU"/>
        </w:rPr>
        <w:t xml:space="preserve">ущерба от </w:t>
      </w:r>
      <w:r w:rsidRPr="005D6062">
        <w:rPr>
          <w:rFonts w:ascii="Times New Roman" w:hAnsi="Times New Roman"/>
          <w:sz w:val="28"/>
          <w:szCs w:val="28"/>
          <w:lang w:val="ru-RU"/>
        </w:rPr>
        <w:t>чрезвычайн</w:t>
      </w:r>
      <w:r w:rsidR="0077732F">
        <w:rPr>
          <w:rFonts w:ascii="Times New Roman" w:hAnsi="Times New Roman"/>
          <w:sz w:val="28"/>
          <w:szCs w:val="28"/>
          <w:lang w:val="ru-RU"/>
        </w:rPr>
        <w:t xml:space="preserve">ых </w:t>
      </w:r>
      <w:r w:rsidRPr="005D6062">
        <w:rPr>
          <w:rFonts w:ascii="Times New Roman" w:hAnsi="Times New Roman"/>
          <w:sz w:val="28"/>
          <w:szCs w:val="28"/>
          <w:lang w:val="ru-RU"/>
        </w:rPr>
        <w:t>ситуаци</w:t>
      </w:r>
      <w:r w:rsidR="0077732F">
        <w:rPr>
          <w:rFonts w:ascii="Times New Roman" w:hAnsi="Times New Roman"/>
          <w:sz w:val="28"/>
          <w:szCs w:val="28"/>
          <w:lang w:val="ru-RU"/>
        </w:rPr>
        <w:t>й</w:t>
      </w:r>
      <w:r w:rsidRPr="005D6062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FD25D0">
        <w:rPr>
          <w:rFonts w:ascii="Times New Roman" w:hAnsi="Times New Roman"/>
          <w:sz w:val="28"/>
          <w:szCs w:val="28"/>
          <w:lang w:val="ru-RU"/>
        </w:rPr>
        <w:t xml:space="preserve">в соответствии </w:t>
      </w:r>
      <w:r w:rsidR="0077732F">
        <w:rPr>
          <w:rFonts w:ascii="Times New Roman" w:hAnsi="Times New Roman"/>
          <w:sz w:val="28"/>
          <w:szCs w:val="28"/>
          <w:lang w:val="ru-RU"/>
        </w:rPr>
        <w:t xml:space="preserve">со статьей 7 </w:t>
      </w:r>
      <w:r w:rsidRPr="005D6062">
        <w:rPr>
          <w:rFonts w:ascii="Times New Roman" w:hAnsi="Times New Roman"/>
          <w:sz w:val="28"/>
          <w:szCs w:val="28"/>
          <w:lang w:val="ru-RU"/>
        </w:rPr>
        <w:t>Закон</w:t>
      </w:r>
      <w:r w:rsidRPr="005D6062">
        <w:rPr>
          <w:rFonts w:ascii="Times New Roman" w:hAnsi="Times New Roman"/>
          <w:sz w:val="28"/>
          <w:szCs w:val="28"/>
          <w:lang w:val="ky-KG"/>
        </w:rPr>
        <w:t>а</w:t>
      </w:r>
      <w:r w:rsidRPr="005D6062">
        <w:rPr>
          <w:rFonts w:ascii="Times New Roman" w:hAnsi="Times New Roman"/>
          <w:sz w:val="28"/>
          <w:szCs w:val="28"/>
          <w:lang w:val="ru-RU"/>
        </w:rPr>
        <w:t xml:space="preserve"> Кыргызской Республики</w:t>
      </w:r>
      <w:r w:rsidR="000012B3">
        <w:rPr>
          <w:rFonts w:ascii="Times New Roman" w:hAnsi="Times New Roman"/>
          <w:sz w:val="28"/>
          <w:szCs w:val="28"/>
          <w:lang w:val="ru-RU"/>
        </w:rPr>
        <w:t xml:space="preserve">        </w:t>
      </w:r>
      <w:r w:rsidRPr="005D6062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5D6062">
        <w:rPr>
          <w:rFonts w:ascii="Times New Roman" w:hAnsi="Times New Roman"/>
          <w:sz w:val="28"/>
          <w:szCs w:val="28"/>
          <w:lang w:val="ru-RU"/>
        </w:rPr>
        <w:t>«О Гражданской защите»</w:t>
      </w:r>
      <w:r w:rsidR="00E222C7">
        <w:rPr>
          <w:rFonts w:ascii="Times New Roman" w:hAnsi="Times New Roman"/>
          <w:sz w:val="28"/>
          <w:szCs w:val="28"/>
          <w:lang w:val="ru-RU"/>
        </w:rPr>
        <w:t>,</w:t>
      </w:r>
      <w:r w:rsidRPr="005D6062">
        <w:rPr>
          <w:rFonts w:ascii="Times New Roman" w:hAnsi="Times New Roman"/>
          <w:sz w:val="28"/>
          <w:szCs w:val="28"/>
          <w:lang w:val="ky-KG"/>
        </w:rPr>
        <w:t xml:space="preserve"> статьями 10 и 17 конституционного Закона Кыргызской Республики</w:t>
      </w:r>
      <w:r w:rsidRPr="005D6062">
        <w:rPr>
          <w:rFonts w:ascii="Times New Roman" w:hAnsi="Times New Roman"/>
          <w:sz w:val="28"/>
          <w:szCs w:val="28"/>
          <w:lang w:val="ru-RU"/>
        </w:rPr>
        <w:t xml:space="preserve"> «</w:t>
      </w:r>
      <w:r w:rsidRPr="005D6062">
        <w:rPr>
          <w:rFonts w:ascii="Times New Roman" w:hAnsi="Times New Roman"/>
          <w:sz w:val="28"/>
          <w:szCs w:val="28"/>
          <w:lang w:val="ky-KG"/>
        </w:rPr>
        <w:t xml:space="preserve">О </w:t>
      </w:r>
      <w:r w:rsidRPr="005D6062">
        <w:rPr>
          <w:rFonts w:ascii="Times New Roman" w:hAnsi="Times New Roman"/>
          <w:sz w:val="28"/>
          <w:szCs w:val="28"/>
          <w:lang w:val="ru-RU"/>
        </w:rPr>
        <w:t>П</w:t>
      </w:r>
      <w:r w:rsidRPr="005D6062">
        <w:rPr>
          <w:rFonts w:ascii="Times New Roman" w:hAnsi="Times New Roman"/>
          <w:bCs/>
          <w:sz w:val="28"/>
          <w:lang w:val="ru-RU"/>
        </w:rPr>
        <w:t>равительств</w:t>
      </w:r>
      <w:r w:rsidRPr="005D6062">
        <w:rPr>
          <w:rFonts w:ascii="Times New Roman" w:hAnsi="Times New Roman"/>
          <w:bCs/>
          <w:sz w:val="28"/>
          <w:lang w:val="ky-KG"/>
        </w:rPr>
        <w:t>е</w:t>
      </w:r>
      <w:r w:rsidRPr="005D6062">
        <w:rPr>
          <w:rFonts w:ascii="Times New Roman" w:hAnsi="Times New Roman"/>
          <w:bCs/>
          <w:sz w:val="28"/>
          <w:lang w:val="ru-RU"/>
        </w:rPr>
        <w:t xml:space="preserve"> Кыргызской Республики</w:t>
      </w:r>
      <w:r w:rsidRPr="005D6062">
        <w:rPr>
          <w:rFonts w:ascii="Times New Roman" w:hAnsi="Times New Roman"/>
          <w:sz w:val="28"/>
          <w:szCs w:val="28"/>
          <w:lang w:val="ru-RU"/>
        </w:rPr>
        <w:t>»</w:t>
      </w:r>
      <w:r w:rsidRPr="005D6062">
        <w:rPr>
          <w:rFonts w:ascii="Times New Roman" w:hAnsi="Times New Roman"/>
          <w:bCs/>
          <w:sz w:val="28"/>
          <w:lang w:val="ru-RU"/>
        </w:rPr>
        <w:t xml:space="preserve"> </w:t>
      </w:r>
      <w:r w:rsidRPr="005D6062">
        <w:rPr>
          <w:rFonts w:ascii="Times New Roman" w:hAnsi="Times New Roman"/>
          <w:bCs/>
          <w:sz w:val="28"/>
          <w:lang w:val="ky-KG"/>
        </w:rPr>
        <w:t xml:space="preserve">Правительство Кыргызской Республики </w:t>
      </w:r>
      <w:r w:rsidRPr="005D6062">
        <w:rPr>
          <w:rFonts w:ascii="Times New Roman" w:hAnsi="Times New Roman"/>
          <w:bCs/>
          <w:sz w:val="28"/>
          <w:lang w:val="ru-RU"/>
        </w:rPr>
        <w:t>постановляет:</w:t>
      </w:r>
    </w:p>
    <w:p w:rsidR="005D6062" w:rsidRPr="005D6062" w:rsidRDefault="005D6062" w:rsidP="005D6062">
      <w:pPr>
        <w:widowControl w:val="0"/>
        <w:autoSpaceDE w:val="0"/>
        <w:autoSpaceDN w:val="0"/>
        <w:adjustRightInd w:val="0"/>
        <w:jc w:val="both"/>
        <w:rPr>
          <w:bCs/>
          <w:sz w:val="28"/>
        </w:rPr>
      </w:pPr>
    </w:p>
    <w:p w:rsidR="005D6062" w:rsidRPr="002F3E22" w:rsidRDefault="005D6062" w:rsidP="005D6062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val="ky-KG"/>
        </w:rPr>
      </w:pPr>
      <w:r>
        <w:rPr>
          <w:bCs/>
          <w:sz w:val="28"/>
        </w:rPr>
        <w:t>1.</w:t>
      </w:r>
      <w:r>
        <w:rPr>
          <w:bCs/>
          <w:sz w:val="28"/>
        </w:rPr>
        <w:tab/>
        <w:t xml:space="preserve">Утвердить </w:t>
      </w:r>
      <w:r w:rsidR="000B19D1">
        <w:rPr>
          <w:bCs/>
          <w:sz w:val="28"/>
        </w:rPr>
        <w:t xml:space="preserve">Порядок </w:t>
      </w:r>
      <w:r w:rsidRPr="005D6062">
        <w:rPr>
          <w:bCs/>
          <w:sz w:val="28"/>
        </w:rPr>
        <w:t>оценк</w:t>
      </w:r>
      <w:r w:rsidR="000B19D1">
        <w:rPr>
          <w:bCs/>
          <w:sz w:val="28"/>
        </w:rPr>
        <w:t>и</w:t>
      </w:r>
      <w:r w:rsidRPr="005D6062">
        <w:rPr>
          <w:bCs/>
          <w:sz w:val="28"/>
        </w:rPr>
        <w:t xml:space="preserve"> </w:t>
      </w:r>
      <w:r w:rsidR="00564EAA">
        <w:rPr>
          <w:bCs/>
          <w:sz w:val="28"/>
        </w:rPr>
        <w:t xml:space="preserve">ущерба </w:t>
      </w:r>
      <w:r w:rsidRPr="005D6062">
        <w:rPr>
          <w:bCs/>
          <w:sz w:val="28"/>
        </w:rPr>
        <w:t xml:space="preserve">от чрезвычайных </w:t>
      </w:r>
      <w:r w:rsidR="00564EAA">
        <w:rPr>
          <w:bCs/>
          <w:sz w:val="28"/>
        </w:rPr>
        <w:t>ситуаций согласно приложению</w:t>
      </w:r>
      <w:r>
        <w:rPr>
          <w:sz w:val="28"/>
          <w:szCs w:val="28"/>
          <w:lang w:val="ky-KG"/>
        </w:rPr>
        <w:t>.</w:t>
      </w:r>
    </w:p>
    <w:p w:rsidR="005D6062" w:rsidRDefault="005D6062" w:rsidP="005D6062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2.</w:t>
      </w:r>
      <w:r w:rsidR="008A2FDA" w:rsidRPr="008A2FDA">
        <w:rPr>
          <w:sz w:val="28"/>
          <w:szCs w:val="28"/>
        </w:rPr>
        <w:t xml:space="preserve"> </w:t>
      </w:r>
      <w:r w:rsidR="008A2FDA">
        <w:rPr>
          <w:sz w:val="28"/>
          <w:szCs w:val="28"/>
        </w:rPr>
        <w:t>Контроль за исполнением настоящего постановления возложить на отдел обороны, правопорядка и чрезвычайных ситуаций Аппарата Правительства Кыргызской Республики</w:t>
      </w:r>
      <w:r w:rsidRPr="003A4ECD">
        <w:rPr>
          <w:sz w:val="28"/>
          <w:szCs w:val="28"/>
        </w:rPr>
        <w:t>.</w:t>
      </w:r>
    </w:p>
    <w:p w:rsidR="00564EAA" w:rsidRDefault="00724D67" w:rsidP="005D6062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222C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8A2FDA">
        <w:rPr>
          <w:bCs/>
          <w:sz w:val="28"/>
          <w:szCs w:val="28"/>
        </w:rPr>
        <w:t xml:space="preserve">Настоящее постановление </w:t>
      </w:r>
      <w:r w:rsidR="008A2FDA" w:rsidRPr="003A4ECD">
        <w:rPr>
          <w:sz w:val="28"/>
          <w:szCs w:val="28"/>
        </w:rPr>
        <w:t xml:space="preserve">вступает в силу </w:t>
      </w:r>
      <w:r w:rsidR="008A2FDA">
        <w:rPr>
          <w:sz w:val="28"/>
          <w:szCs w:val="28"/>
          <w:lang w:val="ky-KG"/>
        </w:rPr>
        <w:t xml:space="preserve">по истечении десяти дней </w:t>
      </w:r>
      <w:r w:rsidR="008A2FDA" w:rsidRPr="003A4ECD">
        <w:rPr>
          <w:sz w:val="28"/>
          <w:szCs w:val="28"/>
        </w:rPr>
        <w:t>с</w:t>
      </w:r>
      <w:r w:rsidR="008A2FDA">
        <w:rPr>
          <w:sz w:val="28"/>
          <w:szCs w:val="28"/>
          <w:lang w:val="ky-KG"/>
        </w:rPr>
        <w:t>о дня</w:t>
      </w:r>
      <w:r w:rsidR="008A2FDA" w:rsidRPr="003A4ECD">
        <w:rPr>
          <w:sz w:val="28"/>
          <w:szCs w:val="28"/>
        </w:rPr>
        <w:t xml:space="preserve"> официального опубликования</w:t>
      </w:r>
      <w:r w:rsidR="00564EAA">
        <w:rPr>
          <w:sz w:val="28"/>
          <w:szCs w:val="28"/>
        </w:rPr>
        <w:t>.</w:t>
      </w:r>
    </w:p>
    <w:p w:rsidR="005D6062" w:rsidRDefault="005D6062" w:rsidP="005D6062">
      <w:pPr>
        <w:jc w:val="both"/>
        <w:rPr>
          <w:sz w:val="28"/>
          <w:szCs w:val="28"/>
        </w:rPr>
      </w:pPr>
    </w:p>
    <w:p w:rsidR="005D6062" w:rsidRDefault="005D6062" w:rsidP="005D6062">
      <w:pPr>
        <w:jc w:val="both"/>
        <w:rPr>
          <w:sz w:val="28"/>
          <w:szCs w:val="28"/>
        </w:rPr>
      </w:pPr>
    </w:p>
    <w:p w:rsidR="00602729" w:rsidRDefault="00602729" w:rsidP="005D6062">
      <w:pPr>
        <w:jc w:val="both"/>
        <w:rPr>
          <w:sz w:val="28"/>
          <w:szCs w:val="28"/>
        </w:rPr>
      </w:pPr>
      <w:bookmarkStart w:id="0" w:name="_GoBack"/>
      <w:bookmarkEnd w:id="0"/>
    </w:p>
    <w:p w:rsidR="005D6062" w:rsidRDefault="005D6062" w:rsidP="005D6062">
      <w:pPr>
        <w:jc w:val="both"/>
        <w:rPr>
          <w:b/>
          <w:sz w:val="28"/>
          <w:szCs w:val="28"/>
        </w:rPr>
      </w:pPr>
      <w:r w:rsidRPr="00B55342">
        <w:rPr>
          <w:b/>
          <w:sz w:val="28"/>
          <w:szCs w:val="28"/>
        </w:rPr>
        <w:t>Премьер-министр</w:t>
      </w:r>
      <w:r>
        <w:rPr>
          <w:b/>
          <w:sz w:val="28"/>
          <w:szCs w:val="28"/>
        </w:rPr>
        <w:t xml:space="preserve">                                                     </w:t>
      </w:r>
      <w:r>
        <w:rPr>
          <w:b/>
          <w:sz w:val="28"/>
          <w:szCs w:val="28"/>
        </w:rPr>
        <w:tab/>
        <w:t xml:space="preserve"> </w:t>
      </w:r>
      <w:r>
        <w:rPr>
          <w:b/>
          <w:sz w:val="28"/>
          <w:szCs w:val="28"/>
          <w:lang w:val="ky-KG"/>
        </w:rPr>
        <w:t xml:space="preserve">     </w:t>
      </w:r>
      <w:r>
        <w:rPr>
          <w:b/>
          <w:sz w:val="28"/>
          <w:szCs w:val="28"/>
        </w:rPr>
        <w:t>М.Д.Абылгазиев</w:t>
      </w:r>
    </w:p>
    <w:p w:rsidR="005D6062" w:rsidRDefault="005D6062" w:rsidP="005D6062">
      <w:pPr>
        <w:ind w:firstLine="708"/>
        <w:jc w:val="both"/>
        <w:rPr>
          <w:b/>
          <w:sz w:val="28"/>
          <w:szCs w:val="28"/>
        </w:rPr>
      </w:pPr>
    </w:p>
    <w:p w:rsidR="005D6062" w:rsidRDefault="005D6062" w:rsidP="005D6062">
      <w:pPr>
        <w:ind w:firstLine="708"/>
        <w:jc w:val="both"/>
        <w:rPr>
          <w:b/>
          <w:sz w:val="28"/>
          <w:szCs w:val="28"/>
        </w:rPr>
      </w:pPr>
    </w:p>
    <w:p w:rsidR="005D6062" w:rsidRDefault="005D6062" w:rsidP="005D6062">
      <w:pPr>
        <w:ind w:firstLine="708"/>
        <w:jc w:val="both"/>
        <w:rPr>
          <w:b/>
          <w:sz w:val="28"/>
          <w:szCs w:val="28"/>
        </w:rPr>
      </w:pPr>
    </w:p>
    <w:p w:rsidR="005D6062" w:rsidRPr="00B55342" w:rsidRDefault="005D6062" w:rsidP="005D6062">
      <w:pPr>
        <w:ind w:firstLine="708"/>
        <w:jc w:val="both"/>
        <w:rPr>
          <w:b/>
          <w:sz w:val="28"/>
          <w:szCs w:val="28"/>
        </w:rPr>
      </w:pPr>
    </w:p>
    <w:p w:rsidR="00EE751F" w:rsidRDefault="00EE751F"/>
    <w:sectPr w:rsidR="00EE751F" w:rsidSect="0077732F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0428" w:rsidRDefault="00820428" w:rsidP="005D6062">
      <w:r>
        <w:separator/>
      </w:r>
    </w:p>
  </w:endnote>
  <w:endnote w:type="continuationSeparator" w:id="0">
    <w:p w:rsidR="00820428" w:rsidRDefault="00820428" w:rsidP="005D60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0428" w:rsidRDefault="00820428" w:rsidP="005D6062">
      <w:r>
        <w:separator/>
      </w:r>
    </w:p>
  </w:footnote>
  <w:footnote w:type="continuationSeparator" w:id="0">
    <w:p w:rsidR="00820428" w:rsidRDefault="00820428" w:rsidP="005D60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6062"/>
    <w:rsid w:val="000012B3"/>
    <w:rsid w:val="00080BA5"/>
    <w:rsid w:val="000B19D1"/>
    <w:rsid w:val="000E02C6"/>
    <w:rsid w:val="001515B8"/>
    <w:rsid w:val="002317E0"/>
    <w:rsid w:val="002415C6"/>
    <w:rsid w:val="00441B96"/>
    <w:rsid w:val="00463330"/>
    <w:rsid w:val="00463F03"/>
    <w:rsid w:val="00564EAA"/>
    <w:rsid w:val="005A0F4C"/>
    <w:rsid w:val="005D6062"/>
    <w:rsid w:val="00602729"/>
    <w:rsid w:val="006B608B"/>
    <w:rsid w:val="006F2F97"/>
    <w:rsid w:val="00724D67"/>
    <w:rsid w:val="0077732F"/>
    <w:rsid w:val="00820428"/>
    <w:rsid w:val="008A2FDA"/>
    <w:rsid w:val="008F4F19"/>
    <w:rsid w:val="00A73DEF"/>
    <w:rsid w:val="00B271BF"/>
    <w:rsid w:val="00B65CB3"/>
    <w:rsid w:val="00BA4407"/>
    <w:rsid w:val="00D01567"/>
    <w:rsid w:val="00D04E80"/>
    <w:rsid w:val="00D446C7"/>
    <w:rsid w:val="00D579B1"/>
    <w:rsid w:val="00D61CEF"/>
    <w:rsid w:val="00E222C7"/>
    <w:rsid w:val="00E80EB3"/>
    <w:rsid w:val="00EE751F"/>
    <w:rsid w:val="00EF2AA9"/>
    <w:rsid w:val="00F3089D"/>
    <w:rsid w:val="00FD2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20F5176-03B9-47A5-AF6F-A17650CD5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60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5D606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5D60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unhideWhenUsed/>
    <w:rsid w:val="005D6062"/>
    <w:pPr>
      <w:spacing w:after="120" w:line="276" w:lineRule="auto"/>
      <w:ind w:left="283"/>
    </w:pPr>
    <w:rPr>
      <w:rFonts w:ascii="Courier New" w:eastAsia="Calibri" w:hAnsi="Courier New"/>
      <w:lang w:val="en-US" w:eastAsia="en-US"/>
    </w:rPr>
  </w:style>
  <w:style w:type="character" w:customStyle="1" w:styleId="a6">
    <w:name w:val="Основной текст с отступом Знак"/>
    <w:basedOn w:val="a0"/>
    <w:link w:val="a5"/>
    <w:uiPriority w:val="99"/>
    <w:rsid w:val="005D6062"/>
    <w:rPr>
      <w:rFonts w:ascii="Courier New" w:eastAsia="Calibri" w:hAnsi="Courier New" w:cs="Times New Roman"/>
      <w:sz w:val="24"/>
      <w:szCs w:val="24"/>
      <w:lang w:val="en-US"/>
    </w:rPr>
  </w:style>
  <w:style w:type="paragraph" w:styleId="a7">
    <w:name w:val="header"/>
    <w:basedOn w:val="a"/>
    <w:link w:val="a8"/>
    <w:uiPriority w:val="99"/>
    <w:unhideWhenUsed/>
    <w:rsid w:val="005D606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D60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65CB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65CB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Камалов Абдиталип</cp:lastModifiedBy>
  <cp:revision>3</cp:revision>
  <cp:lastPrinted>2019-09-25T03:48:00Z</cp:lastPrinted>
  <dcterms:created xsi:type="dcterms:W3CDTF">2019-09-25T03:49:00Z</dcterms:created>
  <dcterms:modified xsi:type="dcterms:W3CDTF">2019-09-27T10:05:00Z</dcterms:modified>
</cp:coreProperties>
</file>